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72B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来源：“学习强国”学习平台</w:t>
      </w:r>
    </w:p>
    <w:p w14:paraId="0B07A3C7">
      <w:pPr>
        <w:jc w:val="center"/>
        <w:rPr>
          <w:rFonts w:hint="eastAsia" w:ascii="Times New Roman" w:hAnsi="Times New Roman" w:eastAsia="方正小标宋简体" w:cs="Times New Roman"/>
          <w:sz w:val="36"/>
          <w:szCs w:val="36"/>
        </w:rPr>
      </w:pPr>
    </w:p>
    <w:p w14:paraId="279B2077">
      <w:pPr>
        <w:jc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习近平在二十届中央纪委四次全会上发表重要讲话强调</w:t>
      </w:r>
    </w:p>
    <w:p w14:paraId="1C34AA05">
      <w:pPr>
        <w:jc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坚持用改革精神和严的标准管党治党</w:t>
      </w:r>
    </w:p>
    <w:p w14:paraId="2F293638">
      <w:pPr>
        <w:jc w:val="center"/>
        <w:rPr>
          <w:rFonts w:hint="eastAsia"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坚决打好反腐败斗争攻坚战持久战总体战</w:t>
      </w:r>
    </w:p>
    <w:p w14:paraId="36B0A110">
      <w:pPr>
        <w:jc w:val="center"/>
        <w:rPr>
          <w:rFonts w:hint="eastAsia"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李强赵乐际王沪宁蔡奇丁薛祥出席会议 李希主持会议</w:t>
      </w:r>
    </w:p>
    <w:p w14:paraId="40337C79">
      <w:pPr>
        <w:rPr>
          <w:rFonts w:hint="eastAsia"/>
        </w:rPr>
      </w:pPr>
    </w:p>
    <w:p w14:paraId="509643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bookmarkStart w:id="0" w:name="_GoBack"/>
      <w:bookmarkEnd w:id="0"/>
      <w:r>
        <w:rPr>
          <w:rFonts w:hint="default" w:ascii="Times New Roman" w:hAnsi="Times New Roman" w:eastAsia="仿宋_GB2312" w:cs="Times New Roman"/>
          <w:sz w:val="32"/>
          <w:szCs w:val="40"/>
        </w:rPr>
        <w:t>新华社北京1月6日电 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368415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中共中央政治局常委李强、赵乐际、王沪宁、蔡奇、丁薛祥出席会议。中共中央政治局常委、中央纪律检查委员会书记李希主持会议。</w:t>
      </w:r>
    </w:p>
    <w:p w14:paraId="7F6C6E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4D8F15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442314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064D99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14D89C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55D032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27F1A7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3EE871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要强化全面从严治党主体责任和监督责任。党委要主动抓、主动管，纪委要把专责监督履行好，聚焦主责、干好主业，各责任主体都要知责、担责、履责。要优化责任落实考评机制，对失职失责精准科学问责。</w:t>
      </w:r>
    </w:p>
    <w:p w14:paraId="6A97AF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0C5555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546FDF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37121F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中共中央政治局委员、中央书记处书记，全国人大常委会有关领导同志，国务委员，最高人民法院院长，最高人民检察院检察长，全国政协有关领导同志以及中央军委委员出席会议。</w:t>
      </w:r>
    </w:p>
    <w:p w14:paraId="44E243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中央纪律检查委员会委员，中央和国家机关各部门、各人民团体、军队有关单位主要负责同志等参加会议。会议以电视电话会议形式举行，各省、自治区、直辖市和新疆生产建设兵团以及军队有关单位设分会场。</w:t>
      </w:r>
    </w:p>
    <w:p w14:paraId="778E1E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sectPr>
      <w:footerReference r:id="rId3" w:type="default"/>
      <w:pgSz w:w="11906" w:h="16838"/>
      <w:pgMar w:top="2098"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78A0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FD8BBF">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DFD8BBF">
                    <w:pPr>
                      <w:pStyle w:val="2"/>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84634"/>
    <w:rsid w:val="200F41A6"/>
    <w:rsid w:val="4D260A09"/>
    <w:rsid w:val="532F4F57"/>
    <w:rsid w:val="6438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2025-01-09T03:16:00Z</dcterms:created>
  <dc:creator>wow.</dc:creator>
  <cp:lastModifiedBy>wow.</cp:lastModifiedBy>
  <dcterms:modified xsi:type="dcterms:W3CDTF">2025-01-09T03:24:29Z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3703D978E785488F851D940720972771_11</vt:lpwstr>
  </property>
  <property fmtid="{D5CDD505-2E9C-101B-9397-08002B2CF9AE}" pid="4" name="KSOTemplateDocerSaveRecord">
    <vt:lpwstr>eyJoZGlkIjoiZTg0NWM1MzVjOTUzOTJmOWQzZjVkYjhjMGNjYWQ1OGQiLCJ1c2VySWQiOiIzODkyNDI5MjkifQ==</vt:lpwstr>
  </property>
</Properties>
</file>